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A9CD" w14:textId="77777777" w:rsidR="00970AC4" w:rsidRDefault="00970AC4" w:rsidP="00455706">
      <w:pPr>
        <w:spacing w:after="0"/>
        <w:rPr>
          <w:rFonts w:ascii="Verdana" w:hAnsi="Verdana"/>
          <w:b/>
        </w:rPr>
      </w:pPr>
    </w:p>
    <w:p w14:paraId="62EC5E39" w14:textId="132FCCD5" w:rsidR="00E825C4" w:rsidRDefault="00D80D18" w:rsidP="00B54C8A">
      <w:pPr>
        <w:spacing w:after="0"/>
        <w:rPr>
          <w:rFonts w:ascii="Verdana" w:hAnsi="Verdana"/>
          <w:b/>
        </w:rPr>
      </w:pPr>
      <w:r w:rsidRPr="00D80D18">
        <w:rPr>
          <w:rFonts w:ascii="Verdana" w:hAnsi="Verdana"/>
          <w:b/>
        </w:rPr>
        <w:t>Building heritage skills through travel</w:t>
      </w:r>
    </w:p>
    <w:p w14:paraId="2BD1D60E" w14:textId="77777777" w:rsidR="00B54C8A" w:rsidRPr="00B54C8A" w:rsidRDefault="00B54C8A" w:rsidP="00B54C8A">
      <w:pPr>
        <w:spacing w:after="0"/>
        <w:rPr>
          <w:rFonts w:ascii="Verdana" w:hAnsi="Verdana"/>
          <w:b/>
        </w:rPr>
      </w:pPr>
    </w:p>
    <w:p w14:paraId="20E79B08" w14:textId="7B42076C" w:rsidR="00455706" w:rsidRDefault="00455706" w:rsidP="00455706">
      <w:pPr>
        <w:rPr>
          <w:rFonts w:ascii="Verdana" w:hAnsi="Verdana"/>
        </w:rPr>
      </w:pPr>
      <w:r>
        <w:rPr>
          <w:rFonts w:ascii="Verdana" w:hAnsi="Verdana"/>
        </w:rPr>
        <w:t>This grant is for young craftspeople with an interest in religious built heritage wanting to travel to increase their expertise and knowledge, ultimately benefit</w:t>
      </w:r>
      <w:r w:rsidR="00A7283D">
        <w:rPr>
          <w:rFonts w:ascii="Verdana" w:hAnsi="Verdana"/>
        </w:rPr>
        <w:t>ting heritage skills in the UK.</w:t>
      </w:r>
      <w:r>
        <w:rPr>
          <w:rFonts w:ascii="Verdana" w:hAnsi="Verdana"/>
        </w:rPr>
        <w:t xml:space="preserve"> T</w:t>
      </w:r>
      <w:r w:rsidR="00A7283D">
        <w:rPr>
          <w:rFonts w:ascii="Verdana" w:hAnsi="Verdana"/>
        </w:rPr>
        <w:t xml:space="preserve">wo </w:t>
      </w:r>
      <w:r>
        <w:rPr>
          <w:rFonts w:ascii="Verdana" w:hAnsi="Verdana"/>
        </w:rPr>
        <w:t>awards of up to £50</w:t>
      </w:r>
      <w:r w:rsidR="00135F1A">
        <w:rPr>
          <w:rFonts w:ascii="Verdana" w:hAnsi="Verdana"/>
        </w:rPr>
        <w:t xml:space="preserve">0 each will be made in </w:t>
      </w:r>
      <w:r w:rsidR="00B54C8A">
        <w:rPr>
          <w:rFonts w:ascii="Verdana" w:hAnsi="Verdana"/>
        </w:rPr>
        <w:t xml:space="preserve">March </w:t>
      </w:r>
      <w:r>
        <w:rPr>
          <w:rFonts w:ascii="Verdana" w:hAnsi="Verdana"/>
        </w:rPr>
        <w:t>to young craftspeople showing the most innovative</w:t>
      </w:r>
      <w:r w:rsidR="00472B8D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enthusiastic approach to </w:t>
      </w:r>
      <w:r w:rsidR="00A7283D">
        <w:rPr>
          <w:rFonts w:ascii="Verdana" w:hAnsi="Verdana"/>
        </w:rPr>
        <w:t xml:space="preserve">learning </w:t>
      </w:r>
      <w:r>
        <w:rPr>
          <w:rFonts w:ascii="Verdana" w:hAnsi="Verdana"/>
        </w:rPr>
        <w:t xml:space="preserve">heritage </w:t>
      </w:r>
      <w:r w:rsidR="00A7283D">
        <w:rPr>
          <w:rFonts w:ascii="Verdana" w:hAnsi="Verdana"/>
        </w:rPr>
        <w:t>skills</w:t>
      </w:r>
      <w:r>
        <w:rPr>
          <w:rFonts w:ascii="Verdana" w:hAnsi="Verdana"/>
        </w:rPr>
        <w:t>, and with the clearest idea of how their own knowledge and future career in heritage will benefit from the award.</w:t>
      </w:r>
    </w:p>
    <w:p w14:paraId="70335214" w14:textId="77777777" w:rsidR="00455706" w:rsidRDefault="00455706" w:rsidP="005A52EA">
      <w:pPr>
        <w:spacing w:after="0"/>
        <w:rPr>
          <w:rFonts w:ascii="Verdana" w:hAnsi="Verdana"/>
        </w:rPr>
      </w:pPr>
      <w:r>
        <w:rPr>
          <w:rFonts w:ascii="Verdana" w:hAnsi="Verdana"/>
        </w:rPr>
        <w:t>The grant will cover the following:</w:t>
      </w:r>
    </w:p>
    <w:p w14:paraId="7BE0B0BD" w14:textId="77777777" w:rsidR="00455706" w:rsidRDefault="00455706" w:rsidP="00455706">
      <w:pPr>
        <w:pStyle w:val="ListParagraph"/>
        <w:numPr>
          <w:ilvl w:val="0"/>
          <w:numId w:val="1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Attendance at conferences or seminars</w:t>
      </w:r>
      <w:r w:rsidR="005A52EA">
        <w:rPr>
          <w:rFonts w:ascii="Verdana" w:hAnsi="Verdana"/>
        </w:rPr>
        <w:t>.</w:t>
      </w:r>
    </w:p>
    <w:p w14:paraId="75E93D04" w14:textId="77777777" w:rsidR="00455706" w:rsidRDefault="00455706" w:rsidP="00455706">
      <w:pPr>
        <w:pStyle w:val="ListParagraph"/>
        <w:numPr>
          <w:ilvl w:val="0"/>
          <w:numId w:val="1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Study tours</w:t>
      </w:r>
      <w:r w:rsidR="005A52EA">
        <w:rPr>
          <w:rFonts w:ascii="Verdana" w:hAnsi="Verdana"/>
        </w:rPr>
        <w:t>.</w:t>
      </w:r>
    </w:p>
    <w:p w14:paraId="0FD6B41F" w14:textId="77777777" w:rsidR="00455706" w:rsidRDefault="00455706" w:rsidP="005A52EA">
      <w:pPr>
        <w:pStyle w:val="ListParagraph"/>
        <w:numPr>
          <w:ilvl w:val="0"/>
          <w:numId w:val="1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Short-term internships</w:t>
      </w:r>
      <w:r w:rsidR="005A52EA">
        <w:rPr>
          <w:rFonts w:ascii="Verdana" w:hAnsi="Verdana"/>
        </w:rPr>
        <w:t>.</w:t>
      </w:r>
    </w:p>
    <w:p w14:paraId="3AC8D1DE" w14:textId="77777777" w:rsidR="005A52EA" w:rsidRPr="005A52EA" w:rsidRDefault="005A52EA" w:rsidP="005A52EA">
      <w:pPr>
        <w:pStyle w:val="ListParagraph"/>
        <w:spacing w:line="256" w:lineRule="auto"/>
        <w:rPr>
          <w:rFonts w:ascii="Verdana" w:hAnsi="Verdana"/>
        </w:rPr>
      </w:pPr>
    </w:p>
    <w:p w14:paraId="45280BDD" w14:textId="77777777" w:rsidR="00455706" w:rsidRDefault="00455706" w:rsidP="005A52EA">
      <w:pPr>
        <w:spacing w:after="0"/>
        <w:rPr>
          <w:rFonts w:ascii="Verdana" w:hAnsi="Verdana"/>
        </w:rPr>
      </w:pPr>
      <w:r>
        <w:rPr>
          <w:rFonts w:ascii="Verdana" w:hAnsi="Verdana"/>
        </w:rPr>
        <w:t>To be eligible,</w:t>
      </w:r>
      <w:r w:rsidR="009F524F">
        <w:rPr>
          <w:rFonts w:ascii="Verdana" w:hAnsi="Verdana"/>
        </w:rPr>
        <w:t xml:space="preserve"> </w:t>
      </w:r>
      <w:r>
        <w:rPr>
          <w:rFonts w:ascii="Verdana" w:hAnsi="Verdana"/>
        </w:rPr>
        <w:t>applicants must:</w:t>
      </w:r>
    </w:p>
    <w:p w14:paraId="2C5BEB70" w14:textId="73128254" w:rsidR="00455706" w:rsidRDefault="00455706" w:rsidP="00455706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Be under 30 years of age on April 1</w:t>
      </w:r>
      <w:r>
        <w:rPr>
          <w:rFonts w:ascii="Verdana" w:hAnsi="Verdana"/>
          <w:vertAlign w:val="superscript"/>
        </w:rPr>
        <w:t>st</w:t>
      </w:r>
      <w:r w:rsidR="000368BE">
        <w:rPr>
          <w:rFonts w:ascii="Verdana" w:hAnsi="Verdana"/>
        </w:rPr>
        <w:t xml:space="preserve"> </w:t>
      </w:r>
      <w:r w:rsidR="00B54C8A">
        <w:rPr>
          <w:rFonts w:ascii="Verdana" w:hAnsi="Verdana"/>
        </w:rPr>
        <w:t xml:space="preserve">in the year in which </w:t>
      </w:r>
      <w:r w:rsidR="00085195">
        <w:rPr>
          <w:rFonts w:ascii="Verdana" w:hAnsi="Verdana"/>
        </w:rPr>
        <w:t>they</w:t>
      </w:r>
      <w:r w:rsidR="00B54C8A">
        <w:rPr>
          <w:rFonts w:ascii="Verdana" w:hAnsi="Verdana"/>
        </w:rPr>
        <w:t xml:space="preserve"> will travel</w:t>
      </w:r>
    </w:p>
    <w:p w14:paraId="5D63EC78" w14:textId="77777777" w:rsidR="00455706" w:rsidRDefault="00455706" w:rsidP="00455706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Be studying for a relevant craft or traditional building skill*, or recently qualified in one</w:t>
      </w:r>
      <w:r w:rsidR="005A52EA">
        <w:rPr>
          <w:rFonts w:ascii="Verdana" w:hAnsi="Verdana"/>
        </w:rPr>
        <w:t>.</w:t>
      </w:r>
    </w:p>
    <w:p w14:paraId="5D73AE0E" w14:textId="77777777" w:rsidR="00455706" w:rsidRDefault="00455706" w:rsidP="00455706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>Have a demonstrable and ongoing commitment to religious built heritage through a track record of relevant volunteering and/or study</w:t>
      </w:r>
      <w:r w:rsidR="005A52EA">
        <w:rPr>
          <w:rFonts w:ascii="Verdana" w:hAnsi="Verdana"/>
        </w:rPr>
        <w:t>.</w:t>
      </w:r>
    </w:p>
    <w:p w14:paraId="39E92F98" w14:textId="77777777" w:rsidR="00455706" w:rsidRDefault="00455706" w:rsidP="00455706">
      <w:pPr>
        <w:pStyle w:val="ListParagraph"/>
        <w:numPr>
          <w:ilvl w:val="0"/>
          <w:numId w:val="2"/>
        </w:numPr>
        <w:spacing w:line="256" w:lineRule="auto"/>
        <w:rPr>
          <w:rFonts w:ascii="Verdana" w:hAnsi="Verdana"/>
        </w:rPr>
      </w:pPr>
      <w:r>
        <w:rPr>
          <w:rFonts w:ascii="Verdana" w:hAnsi="Verdana"/>
        </w:rPr>
        <w:t xml:space="preserve">Be prepared to disseminate </w:t>
      </w:r>
      <w:r w:rsidR="009F524F">
        <w:rPr>
          <w:rFonts w:ascii="Verdana" w:hAnsi="Verdana"/>
        </w:rPr>
        <w:t>themsel</w:t>
      </w:r>
      <w:r w:rsidR="00333CF2">
        <w:rPr>
          <w:rFonts w:ascii="Verdana" w:hAnsi="Verdana"/>
        </w:rPr>
        <w:t>ves</w:t>
      </w:r>
      <w:r w:rsidR="009F524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what they learn through social media </w:t>
      </w:r>
      <w:proofErr w:type="gramStart"/>
      <w:r>
        <w:rPr>
          <w:rFonts w:ascii="Verdana" w:hAnsi="Verdana"/>
        </w:rPr>
        <w:t>and also</w:t>
      </w:r>
      <w:proofErr w:type="gramEnd"/>
      <w:r>
        <w:rPr>
          <w:rFonts w:ascii="Verdana" w:hAnsi="Verdana"/>
        </w:rPr>
        <w:t xml:space="preserve"> to provide photographs and a short report to the trustees, which may be published online and in any way by the foundation</w:t>
      </w:r>
      <w:r w:rsidR="005A52EA">
        <w:rPr>
          <w:rFonts w:ascii="Verdana" w:hAnsi="Verdana"/>
        </w:rPr>
        <w:t>.</w:t>
      </w:r>
    </w:p>
    <w:p w14:paraId="41D3B242" w14:textId="77777777" w:rsidR="00455706" w:rsidRPr="00957B65" w:rsidRDefault="00455706" w:rsidP="00455706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Applicants are asked to complete an application form, describing how they meet the criteria, include an outline of their travel plans with a draft travel budget </w:t>
      </w:r>
      <w:r w:rsidRPr="00957B65">
        <w:rPr>
          <w:rFonts w:ascii="Verdana" w:hAnsi="Verdana"/>
          <w:b/>
          <w:bCs/>
        </w:rPr>
        <w:t>and attach a CV.</w:t>
      </w:r>
    </w:p>
    <w:p w14:paraId="716A7839" w14:textId="64E74CB0" w:rsidR="005A52EA" w:rsidRDefault="00455706" w:rsidP="00455706">
      <w:pPr>
        <w:rPr>
          <w:rFonts w:ascii="Verdana" w:hAnsi="Verdana"/>
          <w:b/>
        </w:rPr>
      </w:pPr>
      <w:r>
        <w:rPr>
          <w:rFonts w:ascii="Verdana" w:hAnsi="Verdana"/>
        </w:rPr>
        <w:t xml:space="preserve">The award must be used to support the applicant’s main expenses in direct and demonstrable connection with heritage learning and be used before </w:t>
      </w:r>
      <w:r w:rsidR="000B26DE">
        <w:rPr>
          <w:rFonts w:ascii="Verdana" w:hAnsi="Verdana"/>
          <w:b/>
        </w:rPr>
        <w:t>January</w:t>
      </w:r>
      <w:r w:rsidRPr="00455706">
        <w:rPr>
          <w:rFonts w:ascii="Verdana" w:hAnsi="Verdana"/>
          <w:b/>
        </w:rPr>
        <w:t xml:space="preserve"> 1</w:t>
      </w:r>
      <w:r w:rsidRPr="00455706">
        <w:rPr>
          <w:rFonts w:ascii="Verdana" w:hAnsi="Verdana"/>
          <w:b/>
          <w:vertAlign w:val="superscript"/>
        </w:rPr>
        <w:t>st</w:t>
      </w:r>
      <w:r w:rsidR="000368BE">
        <w:rPr>
          <w:rFonts w:ascii="Verdana" w:hAnsi="Verdana"/>
          <w:b/>
        </w:rPr>
        <w:t xml:space="preserve"> </w:t>
      </w:r>
      <w:r w:rsidR="00B54C8A">
        <w:rPr>
          <w:rFonts w:ascii="Verdana" w:hAnsi="Verdana"/>
          <w:b/>
        </w:rPr>
        <w:t>of the following year</w:t>
      </w:r>
    </w:p>
    <w:p w14:paraId="5130F31A" w14:textId="234E6793" w:rsidR="002C0655" w:rsidRDefault="002C0655" w:rsidP="00B54C8A">
      <w:pPr>
        <w:rPr>
          <w:rFonts w:ascii="Verdana" w:hAnsi="Verdana"/>
          <w:b/>
        </w:rPr>
      </w:pPr>
      <w:r w:rsidRPr="002C0655">
        <w:rPr>
          <w:rFonts w:ascii="Verdana" w:hAnsi="Verdana"/>
          <w:b/>
        </w:rPr>
        <w:t>*</w:t>
      </w:r>
      <w:r w:rsidRPr="002C0655">
        <w:rPr>
          <w:rFonts w:ascii="Verdana" w:hAnsi="Verdana"/>
        </w:rPr>
        <w:t>This might include wall-painting conservation, carpentry, stonemasonry, glass work, furniture restoration, textile conservation, traditional roofing skills, ceramic repair and gilding, among others.</w:t>
      </w:r>
    </w:p>
    <w:p w14:paraId="5DEB06F5" w14:textId="690BFCC3" w:rsidR="002C0655" w:rsidRDefault="00E825C4" w:rsidP="009D18A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Applications</w:t>
      </w:r>
    </w:p>
    <w:p w14:paraId="0BECC6D8" w14:textId="77777777" w:rsidR="00B54C8A" w:rsidRDefault="00B54C8A" w:rsidP="009D18AE">
      <w:pPr>
        <w:spacing w:after="0"/>
        <w:rPr>
          <w:rFonts w:ascii="Verdana" w:hAnsi="Verdana"/>
          <w:b/>
        </w:rPr>
      </w:pPr>
    </w:p>
    <w:p w14:paraId="1C76CF08" w14:textId="15817ABD" w:rsidR="005A52EA" w:rsidRDefault="00EA66B6" w:rsidP="009D18AE">
      <w:pPr>
        <w:spacing w:after="0"/>
        <w:rPr>
          <w:rFonts w:ascii="Verdana" w:hAnsi="Verdana"/>
          <w:b/>
        </w:rPr>
      </w:pPr>
      <w:r w:rsidRPr="00E825C4">
        <w:rPr>
          <w:rFonts w:ascii="Verdana" w:hAnsi="Verdana"/>
        </w:rPr>
        <w:t>The</w:t>
      </w:r>
      <w:r w:rsidR="005A52EA" w:rsidRPr="00E825C4">
        <w:rPr>
          <w:rFonts w:ascii="Verdana" w:hAnsi="Verdana"/>
        </w:rPr>
        <w:t xml:space="preserve"> deadline for applic</w:t>
      </w:r>
      <w:r w:rsidR="009D18AE" w:rsidRPr="00E825C4">
        <w:rPr>
          <w:rFonts w:ascii="Verdana" w:hAnsi="Verdana"/>
        </w:rPr>
        <w:t>a</w:t>
      </w:r>
      <w:r w:rsidR="005A52EA" w:rsidRPr="00E825C4">
        <w:rPr>
          <w:rFonts w:ascii="Verdana" w:hAnsi="Verdana"/>
        </w:rPr>
        <w:t>tions is</w:t>
      </w:r>
      <w:r w:rsidR="005A52EA" w:rsidRPr="00EA66B6">
        <w:rPr>
          <w:rFonts w:ascii="Verdana" w:hAnsi="Verdana"/>
          <w:b/>
        </w:rPr>
        <w:t xml:space="preserve"> </w:t>
      </w:r>
      <w:r w:rsidR="00B54C8A">
        <w:rPr>
          <w:rFonts w:ascii="Verdana" w:hAnsi="Verdana"/>
          <w:b/>
        </w:rPr>
        <w:t>shown on the website, usually towards the end of January</w:t>
      </w:r>
    </w:p>
    <w:p w14:paraId="14F11A36" w14:textId="77777777" w:rsidR="00E825C4" w:rsidRDefault="00E825C4" w:rsidP="00E825C4">
      <w:pPr>
        <w:spacing w:after="0"/>
        <w:rPr>
          <w:rFonts w:ascii="Verdana" w:hAnsi="Verdana"/>
          <w:b/>
        </w:rPr>
      </w:pPr>
    </w:p>
    <w:p w14:paraId="008734DB" w14:textId="77777777" w:rsidR="00E825C4" w:rsidRDefault="00E825C4" w:rsidP="00E825C4">
      <w:pPr>
        <w:spacing w:after="0"/>
        <w:rPr>
          <w:rFonts w:ascii="Verdana" w:hAnsi="Verdana"/>
          <w:b/>
        </w:rPr>
      </w:pPr>
      <w:r w:rsidRPr="00E825C4">
        <w:rPr>
          <w:rFonts w:ascii="Verdana" w:hAnsi="Verdana"/>
        </w:rPr>
        <w:t>Please carefully read the</w:t>
      </w:r>
      <w:r>
        <w:rPr>
          <w:rFonts w:ascii="Verdana" w:hAnsi="Verdana"/>
          <w:b/>
        </w:rPr>
        <w:t xml:space="preserve"> Criteria document</w:t>
      </w:r>
      <w:r w:rsidRPr="00E825C4">
        <w:rPr>
          <w:rFonts w:ascii="Verdana" w:hAnsi="Verdana"/>
        </w:rPr>
        <w:t>, including the Terms and Conditions, before completing this application form.</w:t>
      </w:r>
    </w:p>
    <w:p w14:paraId="5E03619D" w14:textId="77777777" w:rsidR="00311BF1" w:rsidRDefault="00311BF1" w:rsidP="009D18AE">
      <w:pPr>
        <w:spacing w:after="0"/>
        <w:rPr>
          <w:rFonts w:ascii="Verdana" w:hAnsi="Verdana"/>
          <w:b/>
        </w:rPr>
      </w:pPr>
    </w:p>
    <w:p w14:paraId="42C4BCBF" w14:textId="77777777" w:rsidR="00311BF1" w:rsidRPr="00B749A2" w:rsidRDefault="00CC76DF" w:rsidP="00B749A2">
      <w:r w:rsidRPr="005A52EA">
        <w:rPr>
          <w:rFonts w:ascii="Verdana" w:hAnsi="Verdana"/>
        </w:rPr>
        <w:t>If you would like any further information, please emai</w:t>
      </w:r>
      <w:r w:rsidRPr="0009649F">
        <w:rPr>
          <w:rFonts w:ascii="Verdana" w:hAnsi="Verdana"/>
        </w:rPr>
        <w:t xml:space="preserve">l </w:t>
      </w:r>
      <w:hyperlink r:id="rId7" w:history="1">
        <w:r w:rsidRPr="0009649F">
          <w:rPr>
            <w:rStyle w:val="Hyperlink"/>
            <w:rFonts w:ascii="Verdana" w:hAnsi="Verdana"/>
          </w:rPr>
          <w:t>foundation@thecct.org.uk</w:t>
        </w:r>
      </w:hyperlink>
    </w:p>
    <w:p w14:paraId="1089C23B" w14:textId="77777777" w:rsidR="00311BF1" w:rsidRDefault="00311BF1" w:rsidP="009D18AE">
      <w:pPr>
        <w:spacing w:after="0"/>
        <w:rPr>
          <w:rFonts w:ascii="Verdana" w:hAnsi="Verdana"/>
          <w:b/>
        </w:rPr>
      </w:pPr>
    </w:p>
    <w:p w14:paraId="0FED18EB" w14:textId="77777777" w:rsidR="00311BF1" w:rsidRPr="00EA66B6" w:rsidRDefault="00311BF1" w:rsidP="009D18AE">
      <w:pPr>
        <w:spacing w:after="0"/>
        <w:rPr>
          <w:rFonts w:ascii="Verdana" w:hAnsi="Verdana"/>
          <w:b/>
        </w:rPr>
      </w:pPr>
    </w:p>
    <w:p w14:paraId="15E1ADCA" w14:textId="77777777" w:rsidR="00E17C4A" w:rsidRPr="00EA66B6" w:rsidRDefault="00E17C4A" w:rsidP="00EA66B6">
      <w:pPr>
        <w:spacing w:after="0"/>
        <w:rPr>
          <w:rFonts w:ascii="Verdana" w:hAnsi="Verdana"/>
        </w:rPr>
      </w:pPr>
      <w:r w:rsidRPr="00EA66B6">
        <w:rPr>
          <w:rFonts w:ascii="Verdana" w:hAnsi="Verdana"/>
        </w:rPr>
        <w:t>Please complete all sections in this form.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7229"/>
        <w:gridCol w:w="1134"/>
      </w:tblGrid>
      <w:tr w:rsidR="009D18AE" w14:paraId="2D6A64BC" w14:textId="77777777" w:rsidTr="00471A91">
        <w:trPr>
          <w:trHeight w:val="88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DD4DDA0" w14:textId="77777777" w:rsidR="009D18AE" w:rsidRPr="009D18AE" w:rsidRDefault="009D18AE" w:rsidP="009D18AE">
            <w:pPr>
              <w:rPr>
                <w:rFonts w:ascii="Verdana" w:hAnsi="Verdana"/>
                <w:b/>
              </w:rPr>
            </w:pPr>
            <w:r w:rsidRPr="009D18AE">
              <w:rPr>
                <w:rFonts w:ascii="Verdana" w:hAnsi="Verdana"/>
                <w:b/>
              </w:rPr>
              <w:t>Full name</w:t>
            </w:r>
          </w:p>
        </w:tc>
        <w:tc>
          <w:tcPr>
            <w:tcW w:w="7229" w:type="dxa"/>
            <w:vAlign w:val="center"/>
          </w:tcPr>
          <w:p w14:paraId="3A47024A" w14:textId="77777777" w:rsidR="009D18AE" w:rsidRPr="009D18AE" w:rsidRDefault="009D18AE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2FAF71" w14:textId="77777777" w:rsidR="009D18AE" w:rsidRPr="002446D1" w:rsidRDefault="009D18AE" w:rsidP="009D18AE">
            <w:pPr>
              <w:jc w:val="center"/>
              <w:rPr>
                <w:rFonts w:ascii="Verdana" w:hAnsi="Verdana"/>
              </w:rPr>
            </w:pPr>
            <w:r w:rsidRPr="002446D1">
              <w:rPr>
                <w:rFonts w:ascii="Verdana" w:hAnsi="Verdana"/>
              </w:rPr>
              <w:t>Office use only</w:t>
            </w:r>
          </w:p>
        </w:tc>
      </w:tr>
      <w:tr w:rsidR="009D18AE" w14:paraId="5BC55561" w14:textId="77777777" w:rsidTr="00471A91">
        <w:trPr>
          <w:trHeight w:val="85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5A73C3D" w14:textId="77777777" w:rsidR="009D18AE" w:rsidRPr="009D18AE" w:rsidRDefault="009D18AE" w:rsidP="009D18AE">
            <w:pPr>
              <w:rPr>
                <w:rFonts w:ascii="Verdana" w:hAnsi="Verdana"/>
                <w:b/>
              </w:rPr>
            </w:pPr>
            <w:r w:rsidRPr="009D18AE"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7229" w:type="dxa"/>
            <w:vAlign w:val="center"/>
          </w:tcPr>
          <w:p w14:paraId="5BBED5FD" w14:textId="77777777" w:rsidR="009D18AE" w:rsidRPr="009D18AE" w:rsidRDefault="009D18AE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241EFB" w14:textId="77777777" w:rsidR="009D18AE" w:rsidRPr="002446D1" w:rsidRDefault="009D18AE" w:rsidP="009D18AE">
            <w:pPr>
              <w:jc w:val="center"/>
              <w:rPr>
                <w:rFonts w:ascii="Verdana" w:hAnsi="Verdana"/>
              </w:rPr>
            </w:pPr>
          </w:p>
        </w:tc>
      </w:tr>
      <w:tr w:rsidR="009D18AE" w14:paraId="048CDAF6" w14:textId="77777777" w:rsidTr="00471A91">
        <w:trPr>
          <w:trHeight w:hRule="exact" w:val="84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C694E0B" w14:textId="77777777" w:rsidR="009D18AE" w:rsidRPr="009D18AE" w:rsidRDefault="009D18AE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</w:p>
        </w:tc>
        <w:tc>
          <w:tcPr>
            <w:tcW w:w="7229" w:type="dxa"/>
            <w:vAlign w:val="center"/>
          </w:tcPr>
          <w:p w14:paraId="2EE3D3BD" w14:textId="77777777" w:rsidR="009D18AE" w:rsidRPr="009D18AE" w:rsidRDefault="009D18AE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3EC808" w14:textId="77777777" w:rsidR="009D18AE" w:rsidRPr="002446D1" w:rsidRDefault="009D18AE" w:rsidP="009D18AE">
            <w:pPr>
              <w:jc w:val="center"/>
              <w:rPr>
                <w:rFonts w:ascii="Verdana" w:hAnsi="Verdana"/>
              </w:rPr>
            </w:pPr>
          </w:p>
        </w:tc>
      </w:tr>
      <w:tr w:rsidR="009D18AE" w14:paraId="0B061607" w14:textId="77777777" w:rsidTr="00471A91">
        <w:trPr>
          <w:trHeight w:val="838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AB8D32E" w14:textId="77777777" w:rsidR="009D18AE" w:rsidRPr="009D18AE" w:rsidRDefault="009D18AE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address</w:t>
            </w:r>
          </w:p>
        </w:tc>
        <w:tc>
          <w:tcPr>
            <w:tcW w:w="7229" w:type="dxa"/>
            <w:vAlign w:val="center"/>
          </w:tcPr>
          <w:p w14:paraId="0F8A4DF3" w14:textId="77777777" w:rsidR="009D18AE" w:rsidRPr="009D18AE" w:rsidRDefault="009D18AE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DD2CA2" w14:textId="77777777" w:rsidR="009D18AE" w:rsidRPr="002446D1" w:rsidRDefault="009D18AE" w:rsidP="009D18AE">
            <w:pPr>
              <w:jc w:val="center"/>
              <w:rPr>
                <w:rFonts w:ascii="Verdana" w:hAnsi="Verdana"/>
              </w:rPr>
            </w:pPr>
          </w:p>
        </w:tc>
      </w:tr>
      <w:tr w:rsidR="009D18AE" w14:paraId="4E92125C" w14:textId="77777777" w:rsidTr="00471A91">
        <w:trPr>
          <w:trHeight w:val="83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387AF7D" w14:textId="77777777" w:rsidR="009D18AE" w:rsidRPr="009D18AE" w:rsidRDefault="009D18AE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</w:t>
            </w:r>
          </w:p>
        </w:tc>
        <w:tc>
          <w:tcPr>
            <w:tcW w:w="7229" w:type="dxa"/>
            <w:vAlign w:val="center"/>
          </w:tcPr>
          <w:p w14:paraId="0763F095" w14:textId="77777777" w:rsidR="009D18AE" w:rsidRPr="009D18AE" w:rsidRDefault="009D18AE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113103" w14:textId="77777777" w:rsidR="009D18AE" w:rsidRPr="002446D1" w:rsidRDefault="009D18AE" w:rsidP="009D18AE">
            <w:pPr>
              <w:jc w:val="center"/>
              <w:rPr>
                <w:rFonts w:ascii="Verdana" w:hAnsi="Verdana"/>
              </w:rPr>
            </w:pPr>
          </w:p>
        </w:tc>
      </w:tr>
      <w:tr w:rsidR="009D18AE" w14:paraId="755543BB" w14:textId="77777777" w:rsidTr="00471A91">
        <w:trPr>
          <w:trHeight w:val="848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4D73E32" w14:textId="77777777" w:rsidR="009D18AE" w:rsidRPr="009D18AE" w:rsidRDefault="009D18AE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7229" w:type="dxa"/>
            <w:vAlign w:val="center"/>
          </w:tcPr>
          <w:p w14:paraId="6079D7C8" w14:textId="77777777" w:rsidR="009D18AE" w:rsidRPr="009D18AE" w:rsidRDefault="009D18AE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5808C5" w14:textId="77777777" w:rsidR="009D18AE" w:rsidRPr="002446D1" w:rsidRDefault="009D18AE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452BA36A" w14:textId="77777777" w:rsidTr="002446D1">
        <w:trPr>
          <w:trHeight w:val="33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631458CA" w14:textId="77777777" w:rsidR="005B5581" w:rsidRPr="005B5581" w:rsidRDefault="005B5581" w:rsidP="009D18AE">
            <w:pPr>
              <w:rPr>
                <w:rFonts w:ascii="Verdana" w:hAnsi="Verdana"/>
                <w:b/>
              </w:rPr>
            </w:pPr>
            <w:r w:rsidRPr="005B5581">
              <w:rPr>
                <w:rFonts w:ascii="Verdana" w:hAnsi="Verdana"/>
                <w:b/>
              </w:rPr>
              <w:t>Travel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E9F20F7" w14:textId="77777777" w:rsidR="005B5581" w:rsidRPr="005B5581" w:rsidRDefault="005B558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 do</w:t>
            </w:r>
            <w:r w:rsidRPr="005B5581">
              <w:rPr>
                <w:rFonts w:ascii="Verdana" w:hAnsi="Verdana"/>
                <w:b/>
              </w:rPr>
              <w:t xml:space="preserve"> you intend to travel, when and why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9C06691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57946B0D" w14:textId="77777777" w:rsidTr="002446D1">
        <w:trPr>
          <w:trHeight w:val="845"/>
        </w:trPr>
        <w:tc>
          <w:tcPr>
            <w:tcW w:w="1702" w:type="dxa"/>
            <w:vMerge/>
            <w:vAlign w:val="center"/>
          </w:tcPr>
          <w:p w14:paraId="3628F213" w14:textId="77777777" w:rsidR="005B5581" w:rsidRPr="009D18AE" w:rsidRDefault="005B558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5BDB9133" w14:textId="77777777" w:rsidR="005B5581" w:rsidRDefault="005B5581" w:rsidP="009D18AE">
            <w:pPr>
              <w:rPr>
                <w:rFonts w:ascii="Verdana" w:hAnsi="Verdana"/>
              </w:rPr>
            </w:pPr>
          </w:p>
          <w:p w14:paraId="115E4A9D" w14:textId="77777777" w:rsidR="005B5581" w:rsidRDefault="005B5581" w:rsidP="009D18AE">
            <w:pPr>
              <w:rPr>
                <w:rFonts w:ascii="Verdana" w:hAnsi="Verdana"/>
              </w:rPr>
            </w:pPr>
          </w:p>
          <w:p w14:paraId="696130E4" w14:textId="77777777" w:rsidR="005B5581" w:rsidRDefault="005B5581" w:rsidP="009D18AE">
            <w:pPr>
              <w:rPr>
                <w:rFonts w:ascii="Verdana" w:hAnsi="Verdana"/>
              </w:rPr>
            </w:pPr>
          </w:p>
          <w:p w14:paraId="509D7C16" w14:textId="77777777" w:rsidR="005B5581" w:rsidRDefault="005B5581" w:rsidP="009D18AE">
            <w:pPr>
              <w:rPr>
                <w:rFonts w:ascii="Verdana" w:hAnsi="Verdana"/>
              </w:rPr>
            </w:pPr>
          </w:p>
          <w:p w14:paraId="44AE28FD" w14:textId="77777777" w:rsidR="005B5581" w:rsidRDefault="005B5581" w:rsidP="009D18AE">
            <w:pPr>
              <w:rPr>
                <w:rFonts w:ascii="Verdana" w:hAnsi="Verdana"/>
              </w:rPr>
            </w:pPr>
          </w:p>
          <w:p w14:paraId="6867594F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FDA1F03" w14:textId="77777777" w:rsidR="005B5581" w:rsidRPr="009D18AE" w:rsidRDefault="005B5581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DE4A4D5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7CE1C71B" w14:textId="77777777" w:rsidTr="002446D1">
        <w:trPr>
          <w:trHeight w:val="373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73DBAC3C" w14:textId="77777777" w:rsidR="005B5581" w:rsidRPr="009D18AE" w:rsidRDefault="005B558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 Grant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D6B63D2" w14:textId="77777777" w:rsidR="005B5581" w:rsidRPr="005B5581" w:rsidRDefault="005B5581" w:rsidP="009D18AE">
            <w:pPr>
              <w:rPr>
                <w:rFonts w:ascii="Verdana" w:hAnsi="Verdana"/>
                <w:b/>
              </w:rPr>
            </w:pPr>
            <w:r w:rsidRPr="005B5581">
              <w:rPr>
                <w:rFonts w:ascii="Verdana" w:hAnsi="Verdana"/>
                <w:b/>
              </w:rPr>
              <w:t>How much are you applying for?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BE14A07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57235131" w14:textId="77777777" w:rsidTr="002446D1">
        <w:trPr>
          <w:trHeight w:val="845"/>
        </w:trPr>
        <w:tc>
          <w:tcPr>
            <w:tcW w:w="1702" w:type="dxa"/>
            <w:vMerge/>
            <w:vAlign w:val="center"/>
          </w:tcPr>
          <w:p w14:paraId="7CA04B78" w14:textId="77777777" w:rsidR="005B5581" w:rsidRPr="009D18AE" w:rsidRDefault="005B558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2C7C33C1" w14:textId="77777777" w:rsidR="005B5581" w:rsidRPr="005B5581" w:rsidRDefault="005B5581" w:rsidP="009D18AE">
            <w:pPr>
              <w:rPr>
                <w:rFonts w:ascii="Verdana" w:hAnsi="Verdana"/>
                <w:b/>
              </w:rPr>
            </w:pPr>
            <w:r w:rsidRPr="005B5581">
              <w:rPr>
                <w:rFonts w:ascii="Verdana" w:hAnsi="Verdana"/>
                <w:b/>
              </w:rPr>
              <w:t>£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3DA4204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267E4605" w14:textId="77777777" w:rsidTr="002446D1">
        <w:trPr>
          <w:trHeight w:val="56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00EEB86B" w14:textId="77777777" w:rsidR="005B5581" w:rsidRPr="009D18AE" w:rsidRDefault="005B558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Criterion A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1259EC3" w14:textId="77777777" w:rsidR="005B5581" w:rsidRPr="005B5581" w:rsidRDefault="005B5581" w:rsidP="009D18AE">
            <w:pPr>
              <w:rPr>
                <w:rFonts w:ascii="Verdana" w:hAnsi="Verdana"/>
                <w:b/>
              </w:rPr>
            </w:pPr>
            <w:r w:rsidRPr="005B5581">
              <w:rPr>
                <w:rFonts w:ascii="Verdana" w:hAnsi="Verdana"/>
                <w:b/>
              </w:rPr>
              <w:t>Tell us briefly about your passion for religious, built heritage conservation</w:t>
            </w:r>
            <w:r>
              <w:rPr>
                <w:rFonts w:ascii="Verdana" w:hAnsi="Verdana"/>
                <w:b/>
              </w:rPr>
              <w:t xml:space="preserve"> (200 words max)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B487A07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3FA50B2C" w14:textId="77777777" w:rsidTr="002446D1">
        <w:trPr>
          <w:trHeight w:val="1688"/>
        </w:trPr>
        <w:tc>
          <w:tcPr>
            <w:tcW w:w="1702" w:type="dxa"/>
            <w:vMerge/>
            <w:vAlign w:val="center"/>
          </w:tcPr>
          <w:p w14:paraId="555101CF" w14:textId="77777777" w:rsidR="005B5581" w:rsidRPr="009D18AE" w:rsidRDefault="005B558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1FBF53CB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9FE5450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7CF53210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658E8812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280708E9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30ED9B7A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26726014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CDCA10E" w14:textId="77777777" w:rsidR="002446D1" w:rsidRPr="009D18AE" w:rsidRDefault="002446D1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71B5BFF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1DC91A4E" w14:textId="77777777" w:rsidTr="002446D1">
        <w:trPr>
          <w:trHeight w:val="536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39AA600A" w14:textId="77777777" w:rsidR="002446D1" w:rsidRPr="009D18AE" w:rsidRDefault="002446D1" w:rsidP="005B558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Criterion B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8333D4B" w14:textId="77777777" w:rsidR="002446D1" w:rsidRPr="005B5581" w:rsidRDefault="002446D1" w:rsidP="005B558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Summarise your contribution to the heritage sector through volunteering and study (200 words max)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0C34209" w14:textId="77777777" w:rsidR="002446D1" w:rsidRPr="002446D1" w:rsidRDefault="002446D1" w:rsidP="005B5581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6DD8BB2F" w14:textId="77777777" w:rsidTr="002446D1">
        <w:trPr>
          <w:trHeight w:val="845"/>
        </w:trPr>
        <w:tc>
          <w:tcPr>
            <w:tcW w:w="1702" w:type="dxa"/>
            <w:vMerge/>
            <w:vAlign w:val="center"/>
          </w:tcPr>
          <w:p w14:paraId="4702DD4E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53F0D14D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89A5A40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34853CF1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767FAE68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1B52C937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1FDF927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174C3386" w14:textId="77777777" w:rsidR="002446D1" w:rsidRPr="009D18AE" w:rsidRDefault="002446D1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16153CD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66CE3B20" w14:textId="77777777" w:rsidTr="002446D1">
        <w:trPr>
          <w:trHeight w:val="570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2E91E081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Criterion C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D5E7408" w14:textId="77777777" w:rsidR="002446D1" w:rsidRPr="002446D1" w:rsidRDefault="002446D1" w:rsidP="002446D1">
            <w:pPr>
              <w:rPr>
                <w:rFonts w:ascii="Verdana" w:hAnsi="Verdana"/>
                <w:b/>
              </w:rPr>
            </w:pPr>
            <w:r w:rsidRPr="002446D1">
              <w:rPr>
                <w:rFonts w:ascii="Verdana" w:hAnsi="Verdana"/>
                <w:b/>
              </w:rPr>
              <w:t>Describe your vision for your future in the heritage sector</w:t>
            </w:r>
            <w:r>
              <w:rPr>
                <w:rFonts w:ascii="Verdana" w:hAnsi="Verdana"/>
                <w:b/>
              </w:rPr>
              <w:t xml:space="preserve">: </w:t>
            </w:r>
            <w:r w:rsidRPr="002446D1">
              <w:rPr>
                <w:rFonts w:ascii="Verdana" w:hAnsi="Verdana"/>
                <w:b/>
              </w:rPr>
              <w:t>what is your career ambition? (200 words max)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B960F1B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4AE43246" w14:textId="77777777" w:rsidTr="002446D1">
        <w:trPr>
          <w:trHeight w:val="845"/>
        </w:trPr>
        <w:tc>
          <w:tcPr>
            <w:tcW w:w="1702" w:type="dxa"/>
            <w:vMerge/>
            <w:vAlign w:val="center"/>
          </w:tcPr>
          <w:p w14:paraId="10BF1CEF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0EC5BC4B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2D536F4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8AA00D6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CEEF58D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464ED39A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9188952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1D58E87B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76DB7A6A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5CF43C80" w14:textId="77777777" w:rsidR="002446D1" w:rsidRPr="009D18AE" w:rsidRDefault="002446D1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0C1EE6B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5DE26110" w14:textId="77777777" w:rsidTr="002446D1">
        <w:trPr>
          <w:trHeight w:val="845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2F697222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Criterion D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B4C5FDC" w14:textId="77777777" w:rsidR="002446D1" w:rsidRPr="002446D1" w:rsidRDefault="002446D1" w:rsidP="009D18AE">
            <w:pPr>
              <w:rPr>
                <w:rFonts w:ascii="Verdana" w:hAnsi="Verdana"/>
                <w:b/>
              </w:rPr>
            </w:pPr>
            <w:r w:rsidRPr="002446D1">
              <w:rPr>
                <w:rFonts w:ascii="Verdana" w:hAnsi="Verdana"/>
                <w:b/>
              </w:rPr>
              <w:t xml:space="preserve">Outline your plans for the use of the funds and benefits </w:t>
            </w:r>
            <w:r w:rsidRPr="002446D1">
              <w:rPr>
                <w:rFonts w:ascii="Verdana" w:hAnsi="Verdana"/>
                <w:b/>
                <w:shd w:val="clear" w:color="auto" w:fill="F2F2F2" w:themeFill="background1" w:themeFillShade="F2"/>
              </w:rPr>
              <w:t>that will bring both you and</w:t>
            </w:r>
            <w:r w:rsidRPr="002446D1">
              <w:rPr>
                <w:rFonts w:ascii="Verdana" w:hAnsi="Verdana"/>
                <w:b/>
              </w:rPr>
              <w:t xml:space="preserve"> the heritage sector in the UK (200 words max)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C066F23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593DAD8C" w14:textId="77777777" w:rsidTr="002446D1">
        <w:trPr>
          <w:trHeight w:val="845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0B28A5D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6C72ECAC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FEE68FD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483E77F8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1F8D3891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7BFD37E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652140D1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47C08D08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40EF5674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38D48538" w14:textId="77777777" w:rsidR="002446D1" w:rsidRPr="009D18AE" w:rsidRDefault="002446D1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C079075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5D3E78ED" w14:textId="77777777" w:rsidTr="002446D1">
        <w:trPr>
          <w:trHeight w:val="845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2E37B3EB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Budget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9FE12F8" w14:textId="77777777" w:rsidR="002446D1" w:rsidRPr="002446D1" w:rsidRDefault="002446D1" w:rsidP="009D18AE">
            <w:pPr>
              <w:rPr>
                <w:rFonts w:ascii="Verdana" w:hAnsi="Verdana"/>
                <w:b/>
              </w:rPr>
            </w:pPr>
            <w:r w:rsidRPr="002446D1">
              <w:rPr>
                <w:rFonts w:ascii="Verdana" w:hAnsi="Verdana"/>
                <w:b/>
              </w:rPr>
              <w:t>Please include a summary of your budget for the trip, being sure to separate out costs for travel, accommodation and food.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32A6A58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2446D1" w14:paraId="00FE8D4C" w14:textId="77777777" w:rsidTr="002446D1">
        <w:trPr>
          <w:trHeight w:val="845"/>
        </w:trPr>
        <w:tc>
          <w:tcPr>
            <w:tcW w:w="1702" w:type="dxa"/>
            <w:vMerge/>
            <w:vAlign w:val="center"/>
          </w:tcPr>
          <w:p w14:paraId="40B1F676" w14:textId="77777777" w:rsidR="002446D1" w:rsidRPr="009D18AE" w:rsidRDefault="002446D1" w:rsidP="009D18AE">
            <w:pPr>
              <w:rPr>
                <w:rFonts w:ascii="Verdana" w:hAnsi="Verdana"/>
                <w:b/>
              </w:rPr>
            </w:pPr>
          </w:p>
        </w:tc>
        <w:tc>
          <w:tcPr>
            <w:tcW w:w="7229" w:type="dxa"/>
            <w:vAlign w:val="center"/>
          </w:tcPr>
          <w:p w14:paraId="0648E8F5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361DBB8C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2DB0BAB5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6FF78B37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6A4B88B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78484DD6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8DF046E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6EB9A2D6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62A8D264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19C40D7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62702AE8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042AE5F8" w14:textId="77777777" w:rsidR="002446D1" w:rsidRDefault="002446D1" w:rsidP="009D18AE">
            <w:pPr>
              <w:rPr>
                <w:rFonts w:ascii="Verdana" w:hAnsi="Verdana"/>
              </w:rPr>
            </w:pPr>
          </w:p>
          <w:p w14:paraId="7CC5184F" w14:textId="77777777" w:rsidR="002446D1" w:rsidRPr="009D18AE" w:rsidRDefault="002446D1" w:rsidP="009D18A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04277E6" w14:textId="77777777" w:rsidR="002446D1" w:rsidRPr="002446D1" w:rsidRDefault="002446D1" w:rsidP="009D18AE">
            <w:pPr>
              <w:jc w:val="center"/>
              <w:rPr>
                <w:rFonts w:ascii="Verdana" w:hAnsi="Verdana"/>
              </w:rPr>
            </w:pPr>
          </w:p>
        </w:tc>
      </w:tr>
      <w:tr w:rsidR="005B5581" w14:paraId="630374DE" w14:textId="77777777" w:rsidTr="002446D1">
        <w:trPr>
          <w:trHeight w:val="844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07F4ED0" w14:textId="77777777" w:rsidR="005B5581" w:rsidRPr="009D18AE" w:rsidRDefault="002446D1" w:rsidP="009D18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CV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EFF4FDC" w14:textId="77777777" w:rsidR="005B5581" w:rsidRPr="002446D1" w:rsidRDefault="002446D1" w:rsidP="009D18AE">
            <w:pPr>
              <w:rPr>
                <w:rFonts w:ascii="Verdana" w:hAnsi="Verdana"/>
                <w:b/>
              </w:rPr>
            </w:pPr>
            <w:proofErr w:type="gramStart"/>
            <w:r w:rsidRPr="002446D1">
              <w:rPr>
                <w:rFonts w:ascii="Verdana" w:hAnsi="Verdana"/>
                <w:b/>
              </w:rPr>
              <w:t>Don’t</w:t>
            </w:r>
            <w:proofErr w:type="gramEnd"/>
            <w:r w:rsidRPr="002446D1">
              <w:rPr>
                <w:rFonts w:ascii="Verdana" w:hAnsi="Verdana"/>
                <w:b/>
              </w:rPr>
              <w:t xml:space="preserve"> forget to attach your CV to your application!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7AF78" w14:textId="77777777" w:rsidR="005B5581" w:rsidRPr="002446D1" w:rsidRDefault="005B5581" w:rsidP="009D18AE">
            <w:pPr>
              <w:jc w:val="center"/>
              <w:rPr>
                <w:rFonts w:ascii="Verdana" w:hAnsi="Verdana"/>
              </w:rPr>
            </w:pPr>
          </w:p>
        </w:tc>
      </w:tr>
    </w:tbl>
    <w:p w14:paraId="16A76688" w14:textId="77777777" w:rsidR="00CC76DF" w:rsidRDefault="00CC76DF" w:rsidP="003254F4">
      <w:pPr>
        <w:rPr>
          <w:rFonts w:ascii="Verdana" w:hAnsi="Verdana"/>
        </w:rPr>
      </w:pPr>
    </w:p>
    <w:p w14:paraId="2F1528E1" w14:textId="2C0DA649" w:rsidR="003254F4" w:rsidRDefault="003254F4" w:rsidP="003254F4">
      <w:pPr>
        <w:rPr>
          <w:rFonts w:ascii="Verdana" w:hAnsi="Verdana"/>
          <w:b/>
        </w:rPr>
      </w:pPr>
      <w:r w:rsidRPr="00A7283D">
        <w:rPr>
          <w:rFonts w:ascii="Verdana" w:hAnsi="Verdana"/>
        </w:rPr>
        <w:t xml:space="preserve">Please email </w:t>
      </w:r>
      <w:r w:rsidR="00A7283D" w:rsidRPr="00A7283D">
        <w:rPr>
          <w:rFonts w:ascii="Verdana" w:hAnsi="Verdana"/>
        </w:rPr>
        <w:t xml:space="preserve">your application and CV </w:t>
      </w:r>
      <w:r w:rsidRPr="00CC76DF">
        <w:rPr>
          <w:rFonts w:ascii="Verdana" w:hAnsi="Verdana"/>
        </w:rPr>
        <w:t xml:space="preserve">to: </w:t>
      </w:r>
      <w:hyperlink r:id="rId8" w:history="1">
        <w:r w:rsidR="00CC76DF" w:rsidRPr="00B749A2">
          <w:rPr>
            <w:rStyle w:val="Hyperlink"/>
          </w:rPr>
          <w:t>foun</w:t>
        </w:r>
        <w:r w:rsidR="00CC76DF" w:rsidRPr="006D02F0">
          <w:rPr>
            <w:rStyle w:val="Hyperlink"/>
            <w:rFonts w:ascii="Verdana" w:hAnsi="Verdana"/>
          </w:rPr>
          <w:t>dation@thecct.org.uk</w:t>
        </w:r>
      </w:hyperlink>
      <w:r w:rsidR="00CC76DF">
        <w:rPr>
          <w:rFonts w:ascii="Verdana" w:hAnsi="Verdana"/>
        </w:rPr>
        <w:t xml:space="preserve"> </w:t>
      </w:r>
    </w:p>
    <w:p w14:paraId="59CDFF6D" w14:textId="563E2983" w:rsidR="00CC76DF" w:rsidRPr="00CC76DF" w:rsidRDefault="002446D1" w:rsidP="003254F4">
      <w:r w:rsidRPr="005A52EA">
        <w:rPr>
          <w:rFonts w:ascii="Verdana" w:hAnsi="Verdana"/>
        </w:rPr>
        <w:t xml:space="preserve">Applicants will be notified </w:t>
      </w:r>
      <w:r w:rsidRPr="00B54C8A">
        <w:rPr>
          <w:rFonts w:ascii="Verdana" w:hAnsi="Verdana"/>
        </w:rPr>
        <w:t xml:space="preserve">by </w:t>
      </w:r>
      <w:r w:rsidR="00B54C8A" w:rsidRPr="00B54C8A">
        <w:rPr>
          <w:rFonts w:ascii="Verdana" w:hAnsi="Verdana"/>
        </w:rPr>
        <w:t>email</w:t>
      </w:r>
      <w:r w:rsidR="00B54C8A">
        <w:rPr>
          <w:rFonts w:ascii="Verdana" w:hAnsi="Verdana"/>
          <w:b/>
        </w:rPr>
        <w:t xml:space="preserve"> in March </w:t>
      </w:r>
    </w:p>
    <w:sectPr w:rsidR="00CC76DF" w:rsidRPr="00CC76DF" w:rsidSect="002446D1">
      <w:headerReference w:type="default" r:id="rId9"/>
      <w:footerReference w:type="default" r:id="rId10"/>
      <w:pgSz w:w="11906" w:h="16838"/>
      <w:pgMar w:top="1670" w:right="1440" w:bottom="993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AEBA" w14:textId="77777777" w:rsidR="002729FB" w:rsidRDefault="002729FB" w:rsidP="003254F4">
      <w:pPr>
        <w:spacing w:after="0" w:line="240" w:lineRule="auto"/>
      </w:pPr>
      <w:r>
        <w:separator/>
      </w:r>
    </w:p>
  </w:endnote>
  <w:endnote w:type="continuationSeparator" w:id="0">
    <w:p w14:paraId="61C9F92F" w14:textId="77777777" w:rsidR="002729FB" w:rsidRDefault="002729FB" w:rsidP="0032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216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D809" w14:textId="77777777" w:rsidR="00970AC4" w:rsidRDefault="00970AC4" w:rsidP="003254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18B57" w14:textId="77777777" w:rsidR="00970AC4" w:rsidRPr="003254F4" w:rsidRDefault="00970AC4" w:rsidP="003254F4">
    <w:pPr>
      <w:pStyle w:val="Footer"/>
      <w:ind w:left="-56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Churches Conservation r</w:t>
    </w:r>
    <w:r w:rsidRPr="003254F4">
      <w:rPr>
        <w:rFonts w:ascii="Verdana" w:hAnsi="Verdana"/>
        <w:sz w:val="16"/>
        <w:szCs w:val="16"/>
      </w:rPr>
      <w:t>egistered charity 1150968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9CA5" w14:textId="77777777" w:rsidR="002729FB" w:rsidRDefault="002729FB" w:rsidP="003254F4">
      <w:pPr>
        <w:spacing w:after="0" w:line="240" w:lineRule="auto"/>
      </w:pPr>
      <w:r>
        <w:separator/>
      </w:r>
    </w:p>
  </w:footnote>
  <w:footnote w:type="continuationSeparator" w:id="0">
    <w:p w14:paraId="7B7B595A" w14:textId="77777777" w:rsidR="002729FB" w:rsidRDefault="002729FB" w:rsidP="0032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F02C" w14:textId="77777777" w:rsidR="00970AC4" w:rsidRPr="00455706" w:rsidRDefault="00970AC4" w:rsidP="003254F4">
    <w:pPr>
      <w:pStyle w:val="Header"/>
      <w:tabs>
        <w:tab w:val="clear" w:pos="9026"/>
        <w:tab w:val="right" w:pos="9639"/>
      </w:tabs>
      <w:ind w:left="-426"/>
      <w:rPr>
        <w:rFonts w:ascii="Verdana" w:hAnsi="Verdana"/>
        <w:sz w:val="28"/>
        <w:szCs w:val="28"/>
      </w:rPr>
    </w:pPr>
    <w:r w:rsidRPr="00455706">
      <w:rPr>
        <w:rFonts w:ascii="Verdana" w:hAnsi="Verdana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ED29D40" wp14:editId="00E7700E">
          <wp:simplePos x="0" y="0"/>
          <wp:positionH relativeFrom="column">
            <wp:posOffset>3880485</wp:posOffset>
          </wp:positionH>
          <wp:positionV relativeFrom="paragraph">
            <wp:posOffset>-144780</wp:posOffset>
          </wp:positionV>
          <wp:extent cx="2310130" cy="819150"/>
          <wp:effectExtent l="0" t="0" r="0" b="0"/>
          <wp:wrapTight wrapText="left">
            <wp:wrapPolygon edited="0">
              <wp:start x="0" y="0"/>
              <wp:lineTo x="0" y="21098"/>
              <wp:lineTo x="21374" y="21098"/>
              <wp:lineTo x="213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5"/>
                  <a:stretch/>
                </pic:blipFill>
                <pic:spPr bwMode="auto">
                  <a:xfrm>
                    <a:off x="0" y="0"/>
                    <a:ext cx="23101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8"/>
        <w:szCs w:val="28"/>
      </w:rPr>
      <w:t>Travel Grant</w:t>
    </w:r>
    <w:r w:rsidRPr="00455706">
      <w:rPr>
        <w:rFonts w:ascii="Verdana" w:hAnsi="Verdana"/>
        <w:sz w:val="28"/>
        <w:szCs w:val="28"/>
      </w:rPr>
      <w:t xml:space="preserve">  </w:t>
    </w:r>
  </w:p>
  <w:p w14:paraId="5F58AD23" w14:textId="77777777" w:rsidR="00970AC4" w:rsidRDefault="00970AC4" w:rsidP="003254F4">
    <w:pPr>
      <w:pStyle w:val="Header"/>
      <w:tabs>
        <w:tab w:val="clear" w:pos="9026"/>
        <w:tab w:val="right" w:pos="9639"/>
      </w:tabs>
      <w:ind w:left="-426"/>
    </w:pPr>
    <w:r w:rsidRPr="00455706">
      <w:rPr>
        <w:rFonts w:ascii="Verdana" w:hAnsi="Verdana"/>
        <w:sz w:val="28"/>
        <w:szCs w:val="28"/>
      </w:rPr>
      <w:t>Application Form</w:t>
    </w:r>
    <w:r w:rsidRPr="003254F4"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B3CAF"/>
    <w:multiLevelType w:val="hybridMultilevel"/>
    <w:tmpl w:val="6CF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59B"/>
    <w:multiLevelType w:val="hybridMultilevel"/>
    <w:tmpl w:val="561A769A"/>
    <w:lvl w:ilvl="0" w:tplc="F6443D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744E"/>
    <w:multiLevelType w:val="hybridMultilevel"/>
    <w:tmpl w:val="393C1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AE6752"/>
    <w:multiLevelType w:val="hybridMultilevel"/>
    <w:tmpl w:val="FBB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4"/>
    <w:rsid w:val="000368BE"/>
    <w:rsid w:val="00065ECF"/>
    <w:rsid w:val="00085195"/>
    <w:rsid w:val="000B26DE"/>
    <w:rsid w:val="00135F1A"/>
    <w:rsid w:val="002446D1"/>
    <w:rsid w:val="002729FB"/>
    <w:rsid w:val="002C0655"/>
    <w:rsid w:val="00311BF1"/>
    <w:rsid w:val="003254F4"/>
    <w:rsid w:val="00333CF2"/>
    <w:rsid w:val="00455706"/>
    <w:rsid w:val="00466D55"/>
    <w:rsid w:val="00471A91"/>
    <w:rsid w:val="00472B8D"/>
    <w:rsid w:val="005A52EA"/>
    <w:rsid w:val="005B5581"/>
    <w:rsid w:val="00656627"/>
    <w:rsid w:val="008116D6"/>
    <w:rsid w:val="00957B65"/>
    <w:rsid w:val="00970AC4"/>
    <w:rsid w:val="009D18AE"/>
    <w:rsid w:val="009F524F"/>
    <w:rsid w:val="00A7283D"/>
    <w:rsid w:val="00B54C8A"/>
    <w:rsid w:val="00B749A2"/>
    <w:rsid w:val="00CC76DF"/>
    <w:rsid w:val="00D6656A"/>
    <w:rsid w:val="00D80D18"/>
    <w:rsid w:val="00E17C4A"/>
    <w:rsid w:val="00E321F6"/>
    <w:rsid w:val="00E825C4"/>
    <w:rsid w:val="00EA66B6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F696"/>
  <w15:docId w15:val="{5D6B5E0C-34B4-497B-9478-CEA23ED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4F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2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F4"/>
  </w:style>
  <w:style w:type="paragraph" w:styleId="Footer">
    <w:name w:val="footer"/>
    <w:basedOn w:val="Normal"/>
    <w:link w:val="FooterChar"/>
    <w:uiPriority w:val="99"/>
    <w:unhideWhenUsed/>
    <w:rsid w:val="0032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F4"/>
  </w:style>
  <w:style w:type="paragraph" w:styleId="BalloonText">
    <w:name w:val="Balloon Text"/>
    <w:basedOn w:val="Normal"/>
    <w:link w:val="BalloonTextChar"/>
    <w:uiPriority w:val="99"/>
    <w:semiHidden/>
    <w:unhideWhenUsed/>
    <w:rsid w:val="0032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7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D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thec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@thecc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Meredith</dc:creator>
  <cp:lastModifiedBy>Sarah Robinson</cp:lastModifiedBy>
  <cp:revision>6</cp:revision>
  <dcterms:created xsi:type="dcterms:W3CDTF">2017-03-14T12:32:00Z</dcterms:created>
  <dcterms:modified xsi:type="dcterms:W3CDTF">2020-10-28T17:51:00Z</dcterms:modified>
</cp:coreProperties>
</file>